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1AA2" w14:textId="77777777" w:rsidR="005B2BD1" w:rsidRPr="00DF4F0D" w:rsidRDefault="005B2BD1" w:rsidP="005B2BD1">
      <w:pPr>
        <w:spacing w:after="200" w:line="276" w:lineRule="auto"/>
        <w:ind w:left="0"/>
        <w:jc w:val="left"/>
        <w:rPr>
          <w:rFonts w:ascii="Cf Garamond" w:hAnsi="Cf Garamond"/>
          <w:color w:val="FF0000"/>
          <w:sz w:val="22"/>
          <w:szCs w:val="2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8"/>
        <w:gridCol w:w="3569"/>
        <w:gridCol w:w="5316"/>
      </w:tblGrid>
      <w:tr w:rsidR="005B2BD1" w:rsidRPr="00AB02D0" w14:paraId="290376A9" w14:textId="77777777" w:rsidTr="00806A27">
        <w:trPr>
          <w:trHeight w:val="1432"/>
          <w:jc w:val="center"/>
        </w:trPr>
        <w:tc>
          <w:tcPr>
            <w:tcW w:w="5158" w:type="dxa"/>
            <w:vAlign w:val="center"/>
          </w:tcPr>
          <w:p w14:paraId="6489920C" w14:textId="77777777" w:rsidR="005B2BD1" w:rsidRPr="00806A27" w:rsidRDefault="005B2BD1" w:rsidP="00AE5E99">
            <w:pPr>
              <w:ind w:left="816" w:hanging="934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EE94927" wp14:editId="66A84A69">
                  <wp:extent cx="655093" cy="700376"/>
                  <wp:effectExtent l="0" t="0" r="0" b="5080"/>
                  <wp:docPr id="1" name="Εικόνα 1" descr="D:\LOGO\neo sim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\neo sim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584" cy="719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vAlign w:val="center"/>
          </w:tcPr>
          <w:p w14:paraId="0CB4C512" w14:textId="77777777" w:rsidR="005B2BD1" w:rsidRPr="00806A27" w:rsidRDefault="005B2BD1" w:rsidP="00AE5E99">
            <w:pPr>
              <w:keepNext/>
              <w:tabs>
                <w:tab w:val="left" w:pos="5947"/>
              </w:tabs>
              <w:ind w:left="0" w:right="459"/>
              <w:jc w:val="center"/>
              <w:outlineLvl w:val="6"/>
              <w:rPr>
                <w:rFonts w:ascii="Cf Garamond" w:hAnsi="Cf Garamond" w:cs="Arial"/>
                <w:b/>
                <w:spacing w:val="16"/>
                <w:sz w:val="20"/>
                <w:szCs w:val="20"/>
              </w:rPr>
            </w:pPr>
            <w:r w:rsidRPr="00806A27">
              <w:rPr>
                <w:rFonts w:ascii="Cf Garamond" w:hAnsi="Cf Garamond" w:cs="Arial"/>
                <w:b/>
                <w:spacing w:val="16"/>
                <w:sz w:val="20"/>
                <w:szCs w:val="20"/>
              </w:rPr>
              <w:t>ΠΑΝΕΠΙΣΤΗΜΙΟ ΠΑΤΡΩΝ</w:t>
            </w:r>
          </w:p>
          <w:p w14:paraId="0DF8F226" w14:textId="77777777" w:rsidR="005B2BD1" w:rsidRPr="00806A27" w:rsidRDefault="005B2BD1" w:rsidP="00AE5E99">
            <w:pPr>
              <w:keepNext/>
              <w:tabs>
                <w:tab w:val="left" w:pos="5947"/>
              </w:tabs>
              <w:ind w:left="0" w:right="459" w:hanging="5"/>
              <w:jc w:val="center"/>
              <w:outlineLvl w:val="7"/>
              <w:rPr>
                <w:rFonts w:ascii="Cf Garamond" w:hAnsi="Cf Garamond" w:cs="Arial"/>
                <w:b/>
                <w:sz w:val="20"/>
                <w:szCs w:val="20"/>
              </w:rPr>
            </w:pPr>
            <w:r w:rsidRPr="00806A27">
              <w:rPr>
                <w:rFonts w:ascii="Cf Garamond" w:hAnsi="Cf Garamond" w:cs="Arial"/>
                <w:b/>
                <w:sz w:val="20"/>
                <w:szCs w:val="20"/>
              </w:rPr>
              <w:t>ΣΧΟΛΗ ΘΕΤΙΚΩΝ ΕΠΙΣΤΗΜΩΝ</w:t>
            </w:r>
          </w:p>
          <w:p w14:paraId="226E4E89" w14:textId="77777777" w:rsidR="005B2BD1" w:rsidRPr="00806A27" w:rsidRDefault="005B2BD1" w:rsidP="00AE5E99">
            <w:pPr>
              <w:keepNext/>
              <w:tabs>
                <w:tab w:val="left" w:pos="5947"/>
              </w:tabs>
              <w:ind w:left="0" w:right="459"/>
              <w:jc w:val="center"/>
              <w:outlineLvl w:val="8"/>
              <w:rPr>
                <w:rFonts w:ascii="Cf Garamond" w:hAnsi="Cf Garamond" w:cs="Arial"/>
                <w:b/>
                <w:sz w:val="20"/>
                <w:szCs w:val="20"/>
              </w:rPr>
            </w:pPr>
            <w:r w:rsidRPr="00806A27">
              <w:rPr>
                <w:rFonts w:ascii="Cf Garamond" w:hAnsi="Cf Garamond" w:cs="Arial"/>
                <w:b/>
                <w:sz w:val="20"/>
                <w:szCs w:val="20"/>
              </w:rPr>
              <w:t>ΤΜΗΜΑ ΓΕΩΛΟΓΙΑΣ&amp; ΤΜΗΜΑ ΒΙΟΛΟΓΙΑΣ</w:t>
            </w:r>
          </w:p>
          <w:p w14:paraId="7CC7901E" w14:textId="77777777" w:rsidR="005B2BD1" w:rsidRPr="00AB02D0" w:rsidRDefault="005B2BD1" w:rsidP="00AE5E99">
            <w:pPr>
              <w:ind w:left="816" w:hanging="816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5316" w:type="dxa"/>
            <w:vAlign w:val="center"/>
          </w:tcPr>
          <w:p w14:paraId="0EF0D180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22"/>
                <w:szCs w:val="22"/>
              </w:rPr>
            </w:pPr>
            <w:r w:rsidRPr="00806A27">
              <w:rPr>
                <w:rFonts w:ascii="Cf Garamond" w:hAnsi="Cf Garamond"/>
                <w:b/>
                <w:sz w:val="22"/>
                <w:szCs w:val="22"/>
              </w:rPr>
              <w:t>ΔΙΑΤΜΗΜΑΤΙΚΟ ΠΡΟΓΡΑΜΜΑ  ΜΕΤΑΠΤΥΧΙΑΚΩΝ  ΣΠΟΥΔΩΝ (ΔΠΜΣ)</w:t>
            </w:r>
          </w:p>
          <w:p w14:paraId="47A1E60E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806A27">
              <w:rPr>
                <w:rFonts w:ascii="Cf Garamond" w:hAnsi="Cf Garamond"/>
                <w:b/>
                <w:sz w:val="22"/>
                <w:szCs w:val="22"/>
              </w:rPr>
              <w:t xml:space="preserve"> </w:t>
            </w:r>
            <w:r w:rsidRPr="00806A27">
              <w:rPr>
                <w:rFonts w:ascii="Cf Garamond" w:eastAsia="Arial" w:hAnsi="Cf Garamond"/>
                <w:b/>
                <w:sz w:val="22"/>
                <w:szCs w:val="22"/>
              </w:rPr>
              <w:t>«</w:t>
            </w:r>
            <w:r w:rsidRPr="00806A27">
              <w:rPr>
                <w:rFonts w:ascii="Cf Garamond" w:eastAsia="Calibri" w:hAnsi="Cf Garamond"/>
                <w:b/>
                <w:sz w:val="22"/>
                <w:szCs w:val="22"/>
                <w:lang w:eastAsia="en-US"/>
              </w:rPr>
              <w:t>ΩΚΕΑΝΟΓΡΑΦΙΑ – Εξερεύνηση, αποτύπωση και διαχείριση θαλάσσιου περιβάλλοντος</w:t>
            </w:r>
            <w:r w:rsidRPr="00806A27">
              <w:rPr>
                <w:rFonts w:ascii="Cf Garamond" w:hAnsi="Cf Garamond"/>
                <w:b/>
                <w:sz w:val="22"/>
                <w:szCs w:val="22"/>
              </w:rPr>
              <w:t>»</w:t>
            </w:r>
          </w:p>
        </w:tc>
      </w:tr>
      <w:tr w:rsidR="005B2BD1" w:rsidRPr="00AB02D0" w14:paraId="6DE814EF" w14:textId="77777777" w:rsidTr="00806A27">
        <w:trPr>
          <w:trHeight w:val="347"/>
          <w:jc w:val="center"/>
        </w:trPr>
        <w:tc>
          <w:tcPr>
            <w:tcW w:w="14043" w:type="dxa"/>
            <w:gridSpan w:val="3"/>
          </w:tcPr>
          <w:p w14:paraId="04EC077E" w14:textId="07419755" w:rsidR="005B2BD1" w:rsidRPr="00806A27" w:rsidRDefault="005B2BD1" w:rsidP="00AE5E99">
            <w:pPr>
              <w:keepNext/>
              <w:ind w:left="0"/>
              <w:jc w:val="center"/>
              <w:outlineLvl w:val="4"/>
              <w:rPr>
                <w:rFonts w:ascii="Cf Garamond" w:hAnsi="Cf Garamond"/>
                <w:b/>
                <w:sz w:val="22"/>
                <w:szCs w:val="22"/>
              </w:rPr>
            </w:pPr>
            <w:r w:rsidRPr="00806A27">
              <w:rPr>
                <w:rFonts w:ascii="Cf Garamond" w:hAnsi="Cf Garamond"/>
                <w:b/>
                <w:sz w:val="22"/>
                <w:szCs w:val="22"/>
              </w:rPr>
              <w:t>ΠΡΟΓΡΑΜΜΑ ΜΑΘΗΜΑΤΩΝ Α΄ ΕΞΑΜΗΝΟΥ ΑΚΑΔ. ΕΤΟΥΣ 202</w:t>
            </w:r>
            <w:r w:rsidR="00DD394A" w:rsidRPr="00806A27">
              <w:rPr>
                <w:rFonts w:ascii="Cf Garamond" w:hAnsi="Cf Garamond"/>
                <w:b/>
                <w:sz w:val="22"/>
                <w:szCs w:val="22"/>
              </w:rPr>
              <w:t>5</w:t>
            </w:r>
            <w:r w:rsidRPr="00806A27">
              <w:rPr>
                <w:rFonts w:ascii="Cf Garamond" w:hAnsi="Cf Garamond"/>
                <w:b/>
                <w:sz w:val="22"/>
                <w:szCs w:val="22"/>
              </w:rPr>
              <w:t xml:space="preserve"> - 202</w:t>
            </w:r>
            <w:r w:rsidR="00DD394A" w:rsidRPr="00806A27">
              <w:rPr>
                <w:rFonts w:ascii="Cf Garamond" w:hAnsi="Cf Garamond"/>
                <w:b/>
                <w:sz w:val="22"/>
                <w:szCs w:val="22"/>
              </w:rPr>
              <w:t>6</w:t>
            </w:r>
          </w:p>
        </w:tc>
      </w:tr>
    </w:tbl>
    <w:p w14:paraId="7B77FC72" w14:textId="77777777" w:rsidR="005B2BD1" w:rsidRPr="00AB02D0" w:rsidRDefault="005B2BD1" w:rsidP="005B2BD1">
      <w:pPr>
        <w:ind w:left="0"/>
        <w:jc w:val="right"/>
        <w:rPr>
          <w:rFonts w:ascii="Cf Garamond" w:hAnsi="Cf Garamond"/>
          <w:b/>
          <w:bCs/>
          <w:iCs/>
          <w:sz w:val="16"/>
          <w:szCs w:val="16"/>
        </w:rPr>
      </w:pPr>
    </w:p>
    <w:tbl>
      <w:tblPr>
        <w:tblW w:w="14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273"/>
        <w:gridCol w:w="1559"/>
        <w:gridCol w:w="1134"/>
        <w:gridCol w:w="1276"/>
        <w:gridCol w:w="1559"/>
        <w:gridCol w:w="1418"/>
        <w:gridCol w:w="2143"/>
      </w:tblGrid>
      <w:tr w:rsidR="005B2BD1" w:rsidRPr="00AB02D0" w14:paraId="33A7BE90" w14:textId="77777777" w:rsidTr="00806A27">
        <w:trPr>
          <w:trHeight w:val="253"/>
          <w:jc w:val="center"/>
        </w:trPr>
        <w:tc>
          <w:tcPr>
            <w:tcW w:w="2689" w:type="dxa"/>
            <w:vMerge w:val="restart"/>
            <w:vAlign w:val="center"/>
          </w:tcPr>
          <w:p w14:paraId="451CA9B5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20"/>
                <w:szCs w:val="20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Ημερομηνία</w:t>
            </w:r>
          </w:p>
        </w:tc>
        <w:tc>
          <w:tcPr>
            <w:tcW w:w="2273" w:type="dxa"/>
            <w:vMerge w:val="restart"/>
            <w:vAlign w:val="center"/>
          </w:tcPr>
          <w:p w14:paraId="77A76E2D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20"/>
                <w:szCs w:val="20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Ώρα</w:t>
            </w:r>
          </w:p>
        </w:tc>
        <w:tc>
          <w:tcPr>
            <w:tcW w:w="6946" w:type="dxa"/>
            <w:gridSpan w:val="5"/>
          </w:tcPr>
          <w:p w14:paraId="6D3AA3FD" w14:textId="77777777" w:rsidR="005B2BD1" w:rsidRPr="00806A27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20"/>
                <w:szCs w:val="20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Μάθημα</w:t>
            </w:r>
          </w:p>
        </w:tc>
        <w:tc>
          <w:tcPr>
            <w:tcW w:w="2143" w:type="dxa"/>
            <w:vMerge w:val="restart"/>
            <w:vAlign w:val="center"/>
          </w:tcPr>
          <w:p w14:paraId="7DB2139F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20"/>
                <w:szCs w:val="20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Παρατηρήσεις</w:t>
            </w:r>
          </w:p>
        </w:tc>
      </w:tr>
      <w:tr w:rsidR="005B2BD1" w:rsidRPr="00AB02D0" w14:paraId="107783E7" w14:textId="77777777" w:rsidTr="00806A27">
        <w:trPr>
          <w:trHeight w:val="285"/>
          <w:jc w:val="center"/>
        </w:trPr>
        <w:tc>
          <w:tcPr>
            <w:tcW w:w="2689" w:type="dxa"/>
            <w:vMerge/>
          </w:tcPr>
          <w:p w14:paraId="45466145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380E6E6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AF4E0D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AB02D0">
              <w:rPr>
                <w:rFonts w:ascii="Cf Garamond" w:hAnsi="Cf Garamond"/>
                <w:b/>
                <w:sz w:val="16"/>
                <w:szCs w:val="16"/>
              </w:rPr>
              <w:t>ΔΕΥΤ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20545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AB02D0">
              <w:rPr>
                <w:rFonts w:ascii="Cf Garamond" w:hAnsi="Cf Garamond"/>
                <w:b/>
                <w:sz w:val="16"/>
                <w:szCs w:val="16"/>
              </w:rPr>
              <w:t>ΤΡ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A0D28D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AB02D0">
              <w:rPr>
                <w:rFonts w:ascii="Cf Garamond" w:hAnsi="Cf Garamond"/>
                <w:b/>
                <w:sz w:val="16"/>
                <w:szCs w:val="16"/>
              </w:rPr>
              <w:t>ΤΕΤ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BA44B0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AB02D0">
              <w:rPr>
                <w:rFonts w:ascii="Cf Garamond" w:hAnsi="Cf Garamond"/>
                <w:b/>
                <w:sz w:val="16"/>
                <w:szCs w:val="16"/>
              </w:rPr>
              <w:t>ΠΕΜ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9E921" w14:textId="77777777" w:rsidR="005B2BD1" w:rsidRPr="00AB02D0" w:rsidRDefault="005B2BD1" w:rsidP="00AE5E99">
            <w:pPr>
              <w:keepNext/>
              <w:ind w:left="0"/>
              <w:jc w:val="center"/>
              <w:outlineLvl w:val="0"/>
              <w:rPr>
                <w:rFonts w:ascii="Cf Garamond" w:hAnsi="Cf Garamond"/>
                <w:b/>
                <w:sz w:val="16"/>
                <w:szCs w:val="16"/>
              </w:rPr>
            </w:pPr>
            <w:r w:rsidRPr="00AB02D0">
              <w:rPr>
                <w:rFonts w:ascii="Cf Garamond" w:hAnsi="Cf Garamond"/>
                <w:b/>
                <w:sz w:val="16"/>
                <w:szCs w:val="16"/>
              </w:rPr>
              <w:t>ΠΑΡ</w:t>
            </w:r>
          </w:p>
        </w:tc>
        <w:tc>
          <w:tcPr>
            <w:tcW w:w="2143" w:type="dxa"/>
            <w:vMerge/>
          </w:tcPr>
          <w:p w14:paraId="35A184F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b/>
                <w:sz w:val="16"/>
                <w:szCs w:val="16"/>
              </w:rPr>
            </w:pPr>
          </w:p>
        </w:tc>
      </w:tr>
      <w:tr w:rsidR="005B2BD1" w:rsidRPr="00AB02D0" w14:paraId="0B23A9EC" w14:textId="77777777" w:rsidTr="00806A27">
        <w:trPr>
          <w:trHeight w:val="253"/>
          <w:jc w:val="center"/>
        </w:trPr>
        <w:tc>
          <w:tcPr>
            <w:tcW w:w="2689" w:type="dxa"/>
            <w:vAlign w:val="center"/>
          </w:tcPr>
          <w:p w14:paraId="540BEBEA" w14:textId="0FFADADE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580AA9" w:rsidRPr="00806A27">
              <w:rPr>
                <w:rFonts w:ascii="Cf Garamond" w:hAnsi="Cf Garamond"/>
                <w:sz w:val="20"/>
                <w:szCs w:val="20"/>
              </w:rPr>
              <w:t>7</w:t>
            </w:r>
            <w:r w:rsidRPr="00806A27">
              <w:rPr>
                <w:rFonts w:ascii="Cf Garamond" w:hAnsi="Cf Garamond"/>
                <w:sz w:val="20"/>
                <w:szCs w:val="20"/>
              </w:rPr>
              <w:t>/10/202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  <w:r w:rsidRPr="00806A27">
              <w:rPr>
                <w:rFonts w:ascii="Cf Garamond" w:hAnsi="Cf Garamond"/>
                <w:sz w:val="20"/>
                <w:szCs w:val="20"/>
              </w:rPr>
              <w:t>-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3</w:t>
            </w:r>
            <w:r w:rsidRPr="00806A27">
              <w:rPr>
                <w:rFonts w:ascii="Cf Garamond" w:hAnsi="Cf Garamond"/>
                <w:sz w:val="20"/>
                <w:szCs w:val="20"/>
              </w:rPr>
              <w:t>1/11/202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68665648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9090609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2A39671B" w14:textId="26DAE520" w:rsidR="005B2BD1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>
              <w:rPr>
                <w:rFonts w:ascii="Cf Garamond" w:hAnsi="Cf Garamond"/>
                <w:sz w:val="16"/>
                <w:szCs w:val="16"/>
                <w:highlight w:val="lightGray"/>
              </w:rPr>
              <w:t>28</w:t>
            </w:r>
            <w:r w:rsidRPr="00AB02D0">
              <w:rPr>
                <w:rFonts w:ascii="Cf Garamond" w:hAnsi="Cf Garamond"/>
                <w:sz w:val="16"/>
                <w:szCs w:val="16"/>
                <w:highlight w:val="lightGray"/>
              </w:rPr>
              <w:t>/</w:t>
            </w:r>
            <w:r>
              <w:rPr>
                <w:rFonts w:ascii="Cf Garamond" w:hAnsi="Cf Garamond"/>
                <w:sz w:val="16"/>
                <w:szCs w:val="16"/>
                <w:highlight w:val="lightGray"/>
              </w:rPr>
              <w:t>10</w:t>
            </w:r>
            <w:r w:rsidRPr="00AB02D0">
              <w:rPr>
                <w:rFonts w:ascii="Cf Garamond" w:hAnsi="Cf Garamond"/>
                <w:sz w:val="16"/>
                <w:szCs w:val="16"/>
                <w:highlight w:val="lightGray"/>
              </w:rPr>
              <w:t xml:space="preserve"> Αργία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35367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F788F1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F171171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130507F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  <w:p w14:paraId="430EBE55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  <w:p w14:paraId="27A8A08B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0D2095A6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723A89C3" w14:textId="3D1FD17D" w:rsidR="005B2BD1" w:rsidRPr="00806A27" w:rsidRDefault="00953C5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3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 xml:space="preserve">/11 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 xml:space="preserve">– 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 xml:space="preserve"> </w:t>
            </w:r>
            <w:r w:rsidRPr="00806A27">
              <w:rPr>
                <w:rFonts w:ascii="Cf Garamond" w:hAnsi="Cf Garamond"/>
                <w:sz w:val="20"/>
                <w:szCs w:val="20"/>
              </w:rPr>
              <w:t>7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>/11/20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4AC40589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  <w:lang w:val="en-US"/>
              </w:rPr>
            </w:pPr>
            <w:r w:rsidRPr="00806A27">
              <w:rPr>
                <w:rFonts w:ascii="Cf Garamond" w:hAnsi="Cf Garamond"/>
                <w:sz w:val="20"/>
                <w:szCs w:val="20"/>
                <w:lang w:val="en-US"/>
              </w:rPr>
              <w:t>12.00 – 17.00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D1530C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10FE5F7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09A087F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6E8D93C7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486B333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14:paraId="539819B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 w:cs="Calibri"/>
                <w:sz w:val="16"/>
                <w:szCs w:val="16"/>
              </w:rPr>
            </w:pPr>
          </w:p>
        </w:tc>
      </w:tr>
      <w:tr w:rsidR="005B2BD1" w:rsidRPr="00AB02D0" w14:paraId="7B744A0F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3619ABF1" w14:textId="4DCBADBA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0</w:t>
            </w:r>
            <w:r w:rsidRPr="00806A27">
              <w:rPr>
                <w:rFonts w:ascii="Cf Garamond" w:hAnsi="Cf Garamond"/>
                <w:sz w:val="20"/>
                <w:szCs w:val="20"/>
              </w:rPr>
              <w:t>/11 – 1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4</w:t>
            </w:r>
            <w:r w:rsidRPr="00806A27">
              <w:rPr>
                <w:rFonts w:ascii="Cf Garamond" w:hAnsi="Cf Garamond"/>
                <w:sz w:val="20"/>
                <w:szCs w:val="20"/>
              </w:rPr>
              <w:t>/11/202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11E5FD97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3E56C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FF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5950B9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FF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1EA1870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FF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B85B3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  <w:highlight w:val="lightGray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78F9D8C" w14:textId="6ACFC59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FF00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14:paraId="0B9C04E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1B4931BA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374A1A3C" w14:textId="0314B186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7</w:t>
            </w:r>
            <w:r w:rsidRPr="00806A27">
              <w:rPr>
                <w:rFonts w:ascii="Cf Garamond" w:hAnsi="Cf Garamond"/>
                <w:sz w:val="20"/>
                <w:szCs w:val="20"/>
              </w:rPr>
              <w:t>/11</w:t>
            </w:r>
            <w:r w:rsidRPr="00806A27">
              <w:rPr>
                <w:rFonts w:ascii="Cf Garamond" w:hAnsi="Cf Garamond"/>
                <w:sz w:val="20"/>
                <w:szCs w:val="20"/>
                <w:lang w:val="en-US"/>
              </w:rPr>
              <w:t xml:space="preserve"> </w:t>
            </w:r>
            <w:r w:rsidRPr="00806A27">
              <w:rPr>
                <w:rFonts w:ascii="Cf Garamond" w:hAnsi="Cf Garamond"/>
                <w:sz w:val="20"/>
                <w:szCs w:val="20"/>
              </w:rPr>
              <w:t>– 2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Pr="00806A27">
              <w:rPr>
                <w:rFonts w:ascii="Cf Garamond" w:hAnsi="Cf Garamond"/>
                <w:sz w:val="20"/>
                <w:szCs w:val="20"/>
              </w:rPr>
              <w:t>/1</w:t>
            </w:r>
            <w:r w:rsidRPr="00806A27">
              <w:rPr>
                <w:rFonts w:ascii="Cf Garamond" w:hAnsi="Cf Garamond"/>
                <w:sz w:val="20"/>
                <w:szCs w:val="20"/>
                <w:lang w:val="en-US"/>
              </w:rPr>
              <w:t>1</w:t>
            </w:r>
            <w:r w:rsidRPr="00806A27">
              <w:rPr>
                <w:rFonts w:ascii="Cf Garamond" w:hAnsi="Cf Garamond"/>
                <w:sz w:val="20"/>
                <w:szCs w:val="20"/>
              </w:rPr>
              <w:t>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30DD4225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33F50D2" w14:textId="3499B2F2" w:rsidR="005B2BD1" w:rsidRPr="00AB02D0" w:rsidRDefault="00953C5A" w:rsidP="00AE5E99">
            <w:pPr>
              <w:ind w:left="0"/>
              <w:jc w:val="center"/>
              <w:rPr>
                <w:rFonts w:ascii="Cf Garamond" w:hAnsi="Cf Garamond"/>
                <w:color w:val="70AD47" w:themeColor="accent6"/>
                <w:sz w:val="16"/>
                <w:szCs w:val="16"/>
                <w:highlight w:val="yellow"/>
              </w:rPr>
            </w:pPr>
            <w:r>
              <w:rPr>
                <w:rFonts w:ascii="Cf Garamond" w:hAnsi="Cf Garamond"/>
                <w:sz w:val="16"/>
                <w:szCs w:val="16"/>
                <w:highlight w:val="lightGray"/>
              </w:rPr>
              <w:t>17</w:t>
            </w:r>
            <w:r w:rsidRPr="00AB02D0">
              <w:rPr>
                <w:rFonts w:ascii="Cf Garamond" w:hAnsi="Cf Garamond"/>
                <w:sz w:val="16"/>
                <w:szCs w:val="16"/>
                <w:highlight w:val="lightGray"/>
              </w:rPr>
              <w:t>/</w:t>
            </w:r>
            <w:r>
              <w:rPr>
                <w:rFonts w:ascii="Cf Garamond" w:hAnsi="Cf Garamond"/>
                <w:sz w:val="16"/>
                <w:szCs w:val="16"/>
                <w:highlight w:val="lightGray"/>
              </w:rPr>
              <w:t>11</w:t>
            </w:r>
            <w:r w:rsidRPr="00AB02D0">
              <w:rPr>
                <w:rFonts w:ascii="Cf Garamond" w:hAnsi="Cf Garamond"/>
                <w:sz w:val="16"/>
                <w:szCs w:val="16"/>
                <w:highlight w:val="lightGray"/>
              </w:rPr>
              <w:t xml:space="preserve"> Αργία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1F0C57CA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70AD47" w:themeColor="accent6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790AF82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70AD47" w:themeColor="accent6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4A9E0D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70AD47" w:themeColor="accent6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424B24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70AD47" w:themeColor="accent6"/>
                <w:sz w:val="16"/>
                <w:szCs w:val="16"/>
                <w:highlight w:val="yellow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4ED799B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  <w:p w14:paraId="4030F87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  <w:p w14:paraId="31B8D82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7ABA4718" w14:textId="77777777" w:rsidTr="00806A27">
        <w:trPr>
          <w:trHeight w:val="253"/>
          <w:jc w:val="center"/>
        </w:trPr>
        <w:tc>
          <w:tcPr>
            <w:tcW w:w="2689" w:type="dxa"/>
            <w:vAlign w:val="center"/>
          </w:tcPr>
          <w:p w14:paraId="2BFF12A9" w14:textId="1F1B3F84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4</w:t>
            </w:r>
            <w:r w:rsidRPr="00806A27">
              <w:rPr>
                <w:rFonts w:ascii="Cf Garamond" w:hAnsi="Cf Garamond"/>
                <w:sz w:val="20"/>
                <w:szCs w:val="20"/>
              </w:rPr>
              <w:t>/11 - 2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8</w:t>
            </w:r>
            <w:r w:rsidRPr="00806A27">
              <w:rPr>
                <w:rFonts w:ascii="Cf Garamond" w:hAnsi="Cf Garamond"/>
                <w:sz w:val="20"/>
                <w:szCs w:val="20"/>
              </w:rPr>
              <w:t>/11/202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737BA639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9A4C7D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C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192D1E0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C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288A719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C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2357BF5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C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8E163B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color w:val="FFC000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14:paraId="39BBF532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1DC3C42B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57464BF1" w14:textId="37063836" w:rsidR="005B2BD1" w:rsidRPr="00806A27" w:rsidRDefault="00953C5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 xml:space="preserve">/12 - </w:t>
            </w:r>
            <w:r w:rsidRPr="00806A27">
              <w:rPr>
                <w:rFonts w:ascii="Cf Garamond" w:hAnsi="Cf Garamond"/>
                <w:sz w:val="20"/>
                <w:szCs w:val="20"/>
              </w:rPr>
              <w:t>5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/12/202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3EDC4FDE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24F0C00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4303B837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00BEF07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381CFBC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4AF49BC6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2508D7F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  <w:p w14:paraId="5F52F5AD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  <w:p w14:paraId="0CA7D5DA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64E3FB3E" w14:textId="77777777" w:rsidTr="0022478C">
        <w:trPr>
          <w:cantSplit/>
          <w:trHeight w:val="207"/>
          <w:jc w:val="center"/>
        </w:trPr>
        <w:tc>
          <w:tcPr>
            <w:tcW w:w="2689" w:type="dxa"/>
            <w:vAlign w:val="center"/>
          </w:tcPr>
          <w:p w14:paraId="7A497365" w14:textId="2FB40440" w:rsidR="005B2BD1" w:rsidRPr="00806A27" w:rsidRDefault="00953C5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8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/12 – 1</w:t>
            </w: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/1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>2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/202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6EDCD85C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2965263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28775835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057FAF6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0E78436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36BEA979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14:paraId="4B7865B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1C62CF2F" w14:textId="77777777" w:rsidTr="0022478C">
        <w:trPr>
          <w:cantSplit/>
          <w:trHeight w:val="239"/>
          <w:jc w:val="center"/>
        </w:trPr>
        <w:tc>
          <w:tcPr>
            <w:tcW w:w="2689" w:type="dxa"/>
            <w:vAlign w:val="center"/>
          </w:tcPr>
          <w:p w14:paraId="50BC7B18" w14:textId="4F9A3BBE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bCs/>
                <w:sz w:val="20"/>
                <w:szCs w:val="20"/>
              </w:rPr>
            </w:pPr>
            <w:r w:rsidRPr="00806A27">
              <w:rPr>
                <w:rFonts w:ascii="Cf Garamond" w:hAnsi="Cf Garamond"/>
                <w:bCs/>
                <w:sz w:val="20"/>
                <w:szCs w:val="20"/>
              </w:rPr>
              <w:t>1</w:t>
            </w:r>
            <w:r w:rsidR="00953C5A" w:rsidRPr="00806A27">
              <w:rPr>
                <w:rFonts w:ascii="Cf Garamond" w:hAnsi="Cf Garamond"/>
                <w:bCs/>
                <w:sz w:val="20"/>
                <w:szCs w:val="20"/>
              </w:rPr>
              <w:t>5</w:t>
            </w:r>
            <w:r w:rsidRPr="00806A27">
              <w:rPr>
                <w:rFonts w:ascii="Cf Garamond" w:hAnsi="Cf Garamond"/>
                <w:bCs/>
                <w:sz w:val="20"/>
                <w:szCs w:val="20"/>
              </w:rPr>
              <w:t>/12/202</w:t>
            </w:r>
            <w:r w:rsidR="00DD394A" w:rsidRPr="00806A27">
              <w:rPr>
                <w:rFonts w:ascii="Cf Garamond" w:hAnsi="Cf Garamond"/>
                <w:bCs/>
                <w:sz w:val="20"/>
                <w:szCs w:val="20"/>
              </w:rPr>
              <w:t>5</w:t>
            </w:r>
            <w:r w:rsidRPr="00806A27">
              <w:rPr>
                <w:rFonts w:ascii="Cf Garamond" w:hAnsi="Cf Garamond"/>
                <w:bCs/>
                <w:sz w:val="20"/>
                <w:szCs w:val="20"/>
              </w:rPr>
              <w:t xml:space="preserve"> – </w:t>
            </w:r>
            <w:r w:rsidR="00953C5A" w:rsidRPr="00806A27">
              <w:rPr>
                <w:rFonts w:ascii="Cf Garamond" w:hAnsi="Cf Garamond"/>
                <w:bCs/>
                <w:sz w:val="20"/>
                <w:szCs w:val="20"/>
              </w:rPr>
              <w:t>19</w:t>
            </w:r>
            <w:r w:rsidRPr="00806A27">
              <w:rPr>
                <w:rFonts w:ascii="Cf Garamond" w:hAnsi="Cf Garamond"/>
                <w:bCs/>
                <w:sz w:val="20"/>
                <w:szCs w:val="20"/>
              </w:rPr>
              <w:t>/12/202</w:t>
            </w:r>
            <w:r w:rsidR="00DD394A" w:rsidRPr="00806A27">
              <w:rPr>
                <w:rFonts w:ascii="Cf Garamond" w:hAnsi="Cf Garamond"/>
                <w:bCs/>
                <w:sz w:val="20"/>
                <w:szCs w:val="20"/>
              </w:rPr>
              <w:t>5</w:t>
            </w:r>
          </w:p>
        </w:tc>
        <w:tc>
          <w:tcPr>
            <w:tcW w:w="2273" w:type="dxa"/>
            <w:vAlign w:val="center"/>
          </w:tcPr>
          <w:p w14:paraId="69CB2740" w14:textId="2F8EB158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1ADB2CB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6FB0E8D7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70E16ACD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12CB2D7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179CE75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1C2266A2" w14:textId="77777777" w:rsidR="00DD6804" w:rsidRPr="00AB02D0" w:rsidRDefault="00DD6804" w:rsidP="00DD6804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  <w:p w14:paraId="79646AD1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0184EF9A" w14:textId="77777777" w:rsidTr="00806A27">
        <w:trPr>
          <w:cantSplit/>
          <w:trHeight w:val="253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2A75D5" w14:textId="0A26E017" w:rsidR="005B2BD1" w:rsidRPr="00806A27" w:rsidRDefault="005B2BD1" w:rsidP="00806A27">
            <w:pPr>
              <w:ind w:left="0"/>
              <w:jc w:val="center"/>
              <w:rPr>
                <w:rFonts w:ascii="Cf Garamond" w:hAnsi="Cf Garamond"/>
                <w:b/>
                <w:sz w:val="20"/>
                <w:szCs w:val="20"/>
                <w:lang w:val="en-US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2</w:t>
            </w:r>
            <w:r w:rsidR="00DD394A" w:rsidRPr="00806A27">
              <w:rPr>
                <w:rFonts w:ascii="Cf Garamond" w:hAnsi="Cf Garamond"/>
                <w:b/>
                <w:sz w:val="20"/>
                <w:szCs w:val="20"/>
              </w:rPr>
              <w:t>2</w:t>
            </w:r>
            <w:r w:rsidRPr="00806A27">
              <w:rPr>
                <w:rFonts w:ascii="Cf Garamond" w:hAnsi="Cf Garamond"/>
                <w:b/>
                <w:sz w:val="20"/>
                <w:szCs w:val="20"/>
                <w:lang w:val="en-GB"/>
              </w:rPr>
              <w:t>/1</w:t>
            </w:r>
            <w:r w:rsidRPr="00806A27">
              <w:rPr>
                <w:rFonts w:ascii="Cf Garamond" w:hAnsi="Cf Garamond"/>
                <w:b/>
                <w:sz w:val="20"/>
                <w:szCs w:val="20"/>
              </w:rPr>
              <w:t>2/202</w:t>
            </w:r>
            <w:r w:rsidR="00DD394A" w:rsidRPr="00806A27">
              <w:rPr>
                <w:rFonts w:ascii="Cf Garamond" w:hAnsi="Cf Garamond"/>
                <w:b/>
                <w:sz w:val="20"/>
                <w:szCs w:val="20"/>
              </w:rPr>
              <w:t>5</w:t>
            </w:r>
            <w:r w:rsidRPr="00806A27">
              <w:rPr>
                <w:rFonts w:ascii="Cf Garamond" w:hAnsi="Cf Garamond"/>
                <w:b/>
                <w:sz w:val="20"/>
                <w:szCs w:val="20"/>
              </w:rPr>
              <w:t xml:space="preserve"> – </w:t>
            </w:r>
            <w:r w:rsidR="00FF3B50" w:rsidRPr="00806A27">
              <w:rPr>
                <w:rFonts w:ascii="Cf Garamond" w:hAnsi="Cf Garamond"/>
                <w:b/>
                <w:sz w:val="20"/>
                <w:szCs w:val="20"/>
              </w:rPr>
              <w:t>6</w:t>
            </w:r>
            <w:r w:rsidRPr="00806A27">
              <w:rPr>
                <w:rFonts w:ascii="Cf Garamond" w:hAnsi="Cf Garamond"/>
                <w:b/>
                <w:sz w:val="20"/>
                <w:szCs w:val="20"/>
              </w:rPr>
              <w:t>/01/202</w:t>
            </w:r>
            <w:r w:rsidR="00DD394A" w:rsidRPr="00806A27">
              <w:rPr>
                <w:rFonts w:ascii="Cf Garamond" w:hAnsi="Cf Garamond"/>
                <w:b/>
                <w:sz w:val="20"/>
                <w:szCs w:val="20"/>
              </w:rPr>
              <w:t>6</w:t>
            </w:r>
          </w:p>
        </w:tc>
        <w:tc>
          <w:tcPr>
            <w:tcW w:w="11362" w:type="dxa"/>
            <w:gridSpan w:val="7"/>
            <w:shd w:val="clear" w:color="auto" w:fill="D9D9D9" w:themeFill="background1" w:themeFillShade="D9"/>
            <w:vAlign w:val="center"/>
          </w:tcPr>
          <w:p w14:paraId="0CF72CF8" w14:textId="781659A6" w:rsidR="005B2BD1" w:rsidRPr="00806A27" w:rsidRDefault="005B2BD1" w:rsidP="00806A27">
            <w:pPr>
              <w:ind w:left="0"/>
              <w:jc w:val="center"/>
              <w:rPr>
                <w:rFonts w:ascii="Cf Garamond" w:hAnsi="Cf Garamond"/>
                <w:b/>
                <w:sz w:val="20"/>
                <w:szCs w:val="20"/>
              </w:rPr>
            </w:pPr>
            <w:r w:rsidRPr="00806A27">
              <w:rPr>
                <w:rFonts w:ascii="Cf Garamond" w:hAnsi="Cf Garamond"/>
                <w:b/>
                <w:sz w:val="20"/>
                <w:szCs w:val="20"/>
              </w:rPr>
              <w:t>Α Ρ Γ Ι Α   Χ Ρ Ι Σ Τ Ο Υ Γ Ε Ν Ν Ω Ν</w:t>
            </w:r>
          </w:p>
        </w:tc>
      </w:tr>
      <w:tr w:rsidR="005B2BD1" w:rsidRPr="00AB02D0" w14:paraId="7FC16EE9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63E8A1B0" w14:textId="13ED4002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0</w:t>
            </w:r>
            <w:r w:rsidR="00FF3B50" w:rsidRPr="00806A27">
              <w:rPr>
                <w:rFonts w:ascii="Cf Garamond" w:hAnsi="Cf Garamond"/>
                <w:sz w:val="20"/>
                <w:szCs w:val="20"/>
              </w:rPr>
              <w:t>7</w:t>
            </w:r>
            <w:r w:rsidRPr="00806A27">
              <w:rPr>
                <w:rFonts w:ascii="Cf Garamond" w:hAnsi="Cf Garamond"/>
                <w:sz w:val="20"/>
                <w:szCs w:val="20"/>
              </w:rPr>
              <w:t>/1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 xml:space="preserve"> – 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09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>/</w:t>
            </w:r>
            <w:r w:rsidRPr="00806A27">
              <w:rPr>
                <w:rFonts w:ascii="Cf Garamond" w:hAnsi="Cf Garamond"/>
                <w:sz w:val="20"/>
                <w:szCs w:val="20"/>
              </w:rPr>
              <w:t>0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>1/20</w:t>
            </w: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6</w:t>
            </w:r>
          </w:p>
        </w:tc>
        <w:tc>
          <w:tcPr>
            <w:tcW w:w="2273" w:type="dxa"/>
            <w:vAlign w:val="center"/>
          </w:tcPr>
          <w:p w14:paraId="6E8FC65C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1CB9B28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1B02CFAB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55E598C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6423EDD3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5167B36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125B85DD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  <w:p w14:paraId="5C2B2F46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25E11FBC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3AC8E2B8" w14:textId="7973963C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>1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 xml:space="preserve">/1 – </w:t>
            </w:r>
            <w:r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6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>/</w:t>
            </w:r>
            <w:r w:rsidRPr="00806A27">
              <w:rPr>
                <w:rFonts w:ascii="Cf Garamond" w:hAnsi="Cf Garamond"/>
                <w:sz w:val="20"/>
                <w:szCs w:val="20"/>
              </w:rPr>
              <w:t>0</w:t>
            </w:r>
            <w:r w:rsidRPr="00806A27">
              <w:rPr>
                <w:rFonts w:ascii="Cf Garamond" w:hAnsi="Cf Garamond"/>
                <w:sz w:val="20"/>
                <w:szCs w:val="20"/>
                <w:lang w:val="en-GB"/>
              </w:rPr>
              <w:t>1/20</w:t>
            </w: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6</w:t>
            </w:r>
          </w:p>
        </w:tc>
        <w:tc>
          <w:tcPr>
            <w:tcW w:w="2273" w:type="dxa"/>
            <w:vAlign w:val="center"/>
          </w:tcPr>
          <w:p w14:paraId="47AE9345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0F54A386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D11FCE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620371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CEE028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1E5115F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/>
          </w:tcPr>
          <w:p w14:paraId="2BD85928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5B548A84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488B3EB8" w14:textId="76866CD9" w:rsidR="005B2BD1" w:rsidRPr="00806A27" w:rsidRDefault="00DD394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19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/1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 xml:space="preserve"> – 2</w:t>
            </w:r>
            <w:r w:rsidRPr="00806A27">
              <w:rPr>
                <w:rFonts w:ascii="Cf Garamond" w:hAnsi="Cf Garamond"/>
                <w:sz w:val="20"/>
                <w:szCs w:val="20"/>
              </w:rPr>
              <w:t>3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>/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0</w:t>
            </w:r>
            <w:r w:rsidR="005B2BD1" w:rsidRPr="00806A27">
              <w:rPr>
                <w:rFonts w:ascii="Cf Garamond" w:hAnsi="Cf Garamond"/>
                <w:sz w:val="20"/>
                <w:szCs w:val="20"/>
                <w:lang w:val="en-US"/>
              </w:rPr>
              <w:t>1/20</w:t>
            </w:r>
            <w:r w:rsidR="005B2BD1"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Pr="00806A27">
              <w:rPr>
                <w:rFonts w:ascii="Cf Garamond" w:hAnsi="Cf Garamond"/>
                <w:sz w:val="20"/>
                <w:szCs w:val="20"/>
              </w:rPr>
              <w:t>6</w:t>
            </w:r>
          </w:p>
        </w:tc>
        <w:tc>
          <w:tcPr>
            <w:tcW w:w="2273" w:type="dxa"/>
            <w:vAlign w:val="center"/>
          </w:tcPr>
          <w:p w14:paraId="20F2075D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0011518E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3372751A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490328FC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1948180D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7DCF6FA7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</w:tcPr>
          <w:p w14:paraId="19FB5E12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  <w:tr w:rsidR="005B2BD1" w:rsidRPr="00AB02D0" w14:paraId="51CB3048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5552C9B6" w14:textId="17A286B4" w:rsidR="005B2BD1" w:rsidRPr="00806A27" w:rsidRDefault="005B2BD1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2</w:t>
            </w:r>
            <w:r w:rsidR="00DD394A" w:rsidRPr="00806A27">
              <w:rPr>
                <w:rFonts w:ascii="Cf Garamond" w:hAnsi="Cf Garamond"/>
                <w:sz w:val="20"/>
                <w:szCs w:val="20"/>
              </w:rPr>
              <w:t>6</w:t>
            </w:r>
            <w:r w:rsidRPr="00806A27">
              <w:rPr>
                <w:rFonts w:ascii="Cf Garamond" w:hAnsi="Cf Garamond"/>
                <w:sz w:val="20"/>
                <w:szCs w:val="20"/>
              </w:rPr>
              <w:t>/01-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30</w:t>
            </w:r>
            <w:r w:rsidRPr="00806A27">
              <w:rPr>
                <w:rFonts w:ascii="Cf Garamond" w:hAnsi="Cf Garamond"/>
                <w:sz w:val="20"/>
                <w:szCs w:val="20"/>
              </w:rPr>
              <w:t>/0</w:t>
            </w:r>
            <w:r w:rsidR="00FF3B50" w:rsidRPr="00806A27">
              <w:rPr>
                <w:rFonts w:ascii="Cf Garamond" w:hAnsi="Cf Garamond"/>
                <w:sz w:val="20"/>
                <w:szCs w:val="20"/>
              </w:rPr>
              <w:t>1</w:t>
            </w:r>
            <w:r w:rsidRPr="00806A27">
              <w:rPr>
                <w:rFonts w:ascii="Cf Garamond" w:hAnsi="Cf Garamond"/>
                <w:sz w:val="20"/>
                <w:szCs w:val="20"/>
              </w:rPr>
              <w:t>/202</w:t>
            </w:r>
            <w:r w:rsidR="00953C5A" w:rsidRPr="00806A27">
              <w:rPr>
                <w:rFonts w:ascii="Cf Garamond" w:hAnsi="Cf Garamond"/>
                <w:sz w:val="20"/>
                <w:szCs w:val="20"/>
              </w:rPr>
              <w:t>6</w:t>
            </w:r>
          </w:p>
        </w:tc>
        <w:tc>
          <w:tcPr>
            <w:tcW w:w="2273" w:type="dxa"/>
            <w:vAlign w:val="center"/>
          </w:tcPr>
          <w:p w14:paraId="64112A33" w14:textId="37B655DD" w:rsidR="005B2BD1" w:rsidRPr="00806A27" w:rsidRDefault="00953C5A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018CD3A1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129F6696" w14:textId="6ED79276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082F4A95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194CFD0D" w14:textId="0703F501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14:paraId="39949F6C" w14:textId="3DDAE9E6" w:rsidR="005B2BD1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  <w:highlight w:val="lightGray"/>
              </w:rPr>
              <w:t>30/01 Αργία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D34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</w:tc>
      </w:tr>
      <w:tr w:rsidR="00953C5A" w:rsidRPr="00AB02D0" w14:paraId="62D88501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34B3FAB5" w14:textId="36DA9C0F" w:rsidR="00953C5A" w:rsidRPr="00806A27" w:rsidRDefault="00953C5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02/02-7/02/2026</w:t>
            </w:r>
          </w:p>
        </w:tc>
        <w:tc>
          <w:tcPr>
            <w:tcW w:w="2273" w:type="dxa"/>
            <w:vAlign w:val="center"/>
          </w:tcPr>
          <w:p w14:paraId="77A5BBC8" w14:textId="6908C4E4" w:rsidR="00953C5A" w:rsidRPr="00806A27" w:rsidRDefault="00953C5A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12.00 – 17.00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2C21D32E" w14:textId="77777777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28AF585D" w14:textId="77777777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69DDBAA7" w14:textId="77777777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14:paraId="7A4E94D2" w14:textId="77777777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  <w:highlight w:val="lightGray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14:paraId="33B03BAB" w14:textId="77777777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0DF" w14:textId="108B728F" w:rsidR="00953C5A" w:rsidRPr="00AB02D0" w:rsidRDefault="00953C5A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  <w:r w:rsidRPr="00AB02D0">
              <w:rPr>
                <w:rFonts w:ascii="Cf Garamond" w:hAnsi="Cf Garamond"/>
                <w:sz w:val="16"/>
                <w:szCs w:val="16"/>
              </w:rPr>
              <w:t>Υποχρεωτικό</w:t>
            </w:r>
          </w:p>
        </w:tc>
      </w:tr>
      <w:tr w:rsidR="005B2BD1" w:rsidRPr="00AB02D0" w14:paraId="0EC59FE4" w14:textId="77777777" w:rsidTr="00806A27">
        <w:trPr>
          <w:cantSplit/>
          <w:trHeight w:val="253"/>
          <w:jc w:val="center"/>
        </w:trPr>
        <w:tc>
          <w:tcPr>
            <w:tcW w:w="2689" w:type="dxa"/>
            <w:vAlign w:val="center"/>
          </w:tcPr>
          <w:p w14:paraId="7B08236D" w14:textId="0A481ED1" w:rsidR="005B2BD1" w:rsidRPr="00806A27" w:rsidRDefault="00953C5A" w:rsidP="00806A27">
            <w:pPr>
              <w:ind w:left="0" w:right="15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sz w:val="20"/>
                <w:szCs w:val="20"/>
              </w:rPr>
              <w:t>09/02-13/02/2026</w:t>
            </w:r>
          </w:p>
        </w:tc>
        <w:tc>
          <w:tcPr>
            <w:tcW w:w="2273" w:type="dxa"/>
            <w:vAlign w:val="center"/>
          </w:tcPr>
          <w:p w14:paraId="024414AC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</w:p>
        </w:tc>
        <w:tc>
          <w:tcPr>
            <w:tcW w:w="694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9B892" w14:textId="77777777" w:rsidR="005B2BD1" w:rsidRPr="00806A27" w:rsidRDefault="005B2BD1" w:rsidP="00AE5E99">
            <w:pPr>
              <w:ind w:left="0"/>
              <w:jc w:val="center"/>
              <w:rPr>
                <w:rFonts w:ascii="Cf Garamond" w:hAnsi="Cf Garamond"/>
                <w:sz w:val="20"/>
                <w:szCs w:val="20"/>
              </w:rPr>
            </w:pPr>
            <w:r w:rsidRPr="00806A27">
              <w:rPr>
                <w:rFonts w:ascii="Cf Garamond" w:hAnsi="Cf Garamond"/>
                <w:bCs/>
                <w:sz w:val="20"/>
                <w:szCs w:val="20"/>
              </w:rPr>
              <w:t>ΕΞΕΤΑΣΕΙΣ</w:t>
            </w:r>
            <w:r w:rsidRPr="00806A27">
              <w:rPr>
                <w:rFonts w:ascii="Cf Garamond" w:hAnsi="Cf Garamond"/>
                <w:sz w:val="20"/>
                <w:szCs w:val="20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15B" w14:textId="77777777" w:rsidR="005B2BD1" w:rsidRPr="00AB02D0" w:rsidRDefault="005B2BD1" w:rsidP="00AE5E99">
            <w:pPr>
              <w:ind w:left="0"/>
              <w:jc w:val="center"/>
              <w:rPr>
                <w:rFonts w:ascii="Cf Garamond" w:hAnsi="Cf Garamond"/>
                <w:sz w:val="16"/>
                <w:szCs w:val="16"/>
              </w:rPr>
            </w:pPr>
          </w:p>
        </w:tc>
      </w:tr>
    </w:tbl>
    <w:p w14:paraId="4E93AF21" w14:textId="77777777" w:rsidR="005B2BD1" w:rsidRPr="00AB02D0" w:rsidRDefault="005B2BD1" w:rsidP="005B2BD1">
      <w:pPr>
        <w:ind w:left="0"/>
        <w:rPr>
          <w:rFonts w:ascii="Cf Garamond" w:hAnsi="Cf Garamond"/>
          <w:sz w:val="16"/>
          <w:szCs w:val="16"/>
        </w:rPr>
      </w:pPr>
    </w:p>
    <w:tbl>
      <w:tblPr>
        <w:tblStyle w:val="1"/>
        <w:tblW w:w="14051" w:type="dxa"/>
        <w:jc w:val="center"/>
        <w:tblLook w:val="04A0" w:firstRow="1" w:lastRow="0" w:firstColumn="1" w:lastColumn="0" w:noHBand="0" w:noVBand="1"/>
      </w:tblPr>
      <w:tblGrid>
        <w:gridCol w:w="4957"/>
        <w:gridCol w:w="9094"/>
      </w:tblGrid>
      <w:tr w:rsidR="005B2BD1" w:rsidRPr="00806A27" w14:paraId="70DF8F77" w14:textId="77777777" w:rsidTr="00806A27">
        <w:trPr>
          <w:trHeight w:val="257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FFFF00"/>
          </w:tcPr>
          <w:p w14:paraId="12B25726" w14:textId="77777777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 w:cs="Arial"/>
                <w:b/>
                <w:bCs/>
                <w:sz w:val="20"/>
                <w:szCs w:val="20"/>
              </w:rPr>
            </w:pPr>
            <w:r w:rsidRPr="00806A27">
              <w:rPr>
                <w:rFonts w:ascii="Cf Garamond" w:hAnsi="Cf Garamond" w:cs="Arial"/>
                <w:b/>
                <w:bCs/>
                <w:sz w:val="20"/>
                <w:szCs w:val="20"/>
              </w:rPr>
              <w:t>Εξερεύνηση και αποτύπωση του θαλάσσιου πυθμένα</w:t>
            </w:r>
          </w:p>
        </w:tc>
        <w:tc>
          <w:tcPr>
            <w:tcW w:w="9094" w:type="dxa"/>
          </w:tcPr>
          <w:p w14:paraId="5EC619FB" w14:textId="2C86FD1A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/>
                <w:color w:val="000000"/>
                <w:sz w:val="20"/>
                <w:szCs w:val="20"/>
              </w:rPr>
            </w:pPr>
            <w:r w:rsidRPr="00806A27">
              <w:rPr>
                <w:rFonts w:ascii="Cf Garamond" w:hAnsi="Cf Garamond" w:cs="Calibri"/>
                <w:sz w:val="20"/>
                <w:szCs w:val="20"/>
              </w:rPr>
              <w:t>Γ. Παπαθεοδώρου Καθ., Μ. Γεραγά Καθ.</w:t>
            </w:r>
            <w:r w:rsidR="00FE403A" w:rsidRPr="00806A27">
              <w:rPr>
                <w:rFonts w:ascii="Cf Garamond" w:hAnsi="Cf Garamond" w:cs="Calibri"/>
                <w:sz w:val="20"/>
                <w:szCs w:val="20"/>
              </w:rPr>
              <w:t xml:space="preserve"> Δ. Χριστοδούλου, Επ</w:t>
            </w:r>
            <w:r w:rsidR="00A40AAB">
              <w:rPr>
                <w:rFonts w:ascii="Cf Garamond" w:hAnsi="Cf Garamond" w:cs="Calibri"/>
                <w:sz w:val="20"/>
                <w:szCs w:val="20"/>
              </w:rPr>
              <w:t>ίκ</w:t>
            </w:r>
            <w:r w:rsidR="00FE403A" w:rsidRPr="00806A27">
              <w:rPr>
                <w:rFonts w:ascii="Cf Garamond" w:hAnsi="Cf Garamond" w:cs="Calibri"/>
                <w:sz w:val="20"/>
                <w:szCs w:val="20"/>
              </w:rPr>
              <w:t>. Καθ.,</w:t>
            </w:r>
            <w:r w:rsidRPr="00806A27">
              <w:rPr>
                <w:rFonts w:ascii="Cf Garamond" w:hAnsi="Cf Garamond" w:cs="Calibri"/>
                <w:sz w:val="20"/>
                <w:szCs w:val="20"/>
              </w:rPr>
              <w:t xml:space="preserve"> Γ. Φερεντίνος Ομ. Καθ. </w:t>
            </w:r>
          </w:p>
        </w:tc>
      </w:tr>
      <w:tr w:rsidR="005B2BD1" w:rsidRPr="00806A27" w14:paraId="7898110B" w14:textId="77777777" w:rsidTr="00806A27">
        <w:trPr>
          <w:trHeight w:val="203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4B8FCDE7" w14:textId="77777777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 w:cs="Arial"/>
                <w:b/>
                <w:bCs/>
                <w:sz w:val="20"/>
                <w:szCs w:val="20"/>
              </w:rPr>
            </w:pPr>
            <w:r w:rsidRPr="00806A27">
              <w:rPr>
                <w:rFonts w:ascii="Cf Garamond" w:hAnsi="Cf Garamond" w:cs="Arial"/>
                <w:b/>
                <w:bCs/>
                <w:sz w:val="20"/>
                <w:szCs w:val="20"/>
              </w:rPr>
              <w:t>Υπολογιστική ανάλυση ωεκανογραφικών δεδομένων</w:t>
            </w:r>
          </w:p>
        </w:tc>
        <w:tc>
          <w:tcPr>
            <w:tcW w:w="9094" w:type="dxa"/>
          </w:tcPr>
          <w:p w14:paraId="66DAF28E" w14:textId="4B250E88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/>
                <w:color w:val="000000"/>
                <w:sz w:val="20"/>
                <w:szCs w:val="20"/>
              </w:rPr>
            </w:pP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>Κ. Κουτσικόπουλος Καθ.</w:t>
            </w:r>
            <w:r w:rsidR="00DD6804"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, 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Ε. Τζανάτος Επικ. Καθ. </w:t>
            </w:r>
          </w:p>
        </w:tc>
      </w:tr>
      <w:tr w:rsidR="005B2BD1" w:rsidRPr="00806A27" w14:paraId="7847FBE1" w14:textId="77777777" w:rsidTr="00806A27">
        <w:trPr>
          <w:trHeight w:val="188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CD2BC91" w14:textId="77777777" w:rsidR="005B2BD1" w:rsidRPr="00806A27" w:rsidRDefault="005B2BD1" w:rsidP="00806A27">
            <w:pPr>
              <w:spacing w:line="360" w:lineRule="auto"/>
              <w:ind w:left="0"/>
              <w:jc w:val="left"/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</w:pPr>
            <w:r w:rsidRPr="00806A27"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  <w:t>Τηλεπισκόπηση και χωρική ανάλυση</w:t>
            </w:r>
          </w:p>
        </w:tc>
        <w:tc>
          <w:tcPr>
            <w:tcW w:w="9094" w:type="dxa"/>
          </w:tcPr>
          <w:p w14:paraId="3B990455" w14:textId="3358840D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 w:cs="Calibri"/>
                <w:sz w:val="20"/>
                <w:szCs w:val="20"/>
              </w:rPr>
            </w:pPr>
            <w:r w:rsidRPr="00806A27">
              <w:rPr>
                <w:rFonts w:ascii="Cf Garamond" w:hAnsi="Cf Garamond" w:cs="Calibri"/>
                <w:sz w:val="20"/>
                <w:szCs w:val="20"/>
              </w:rPr>
              <w:t>Κ. Νικολακόπουλος Καθ</w:t>
            </w:r>
            <w:r w:rsidR="00A40AAB">
              <w:rPr>
                <w:rFonts w:ascii="Cf Garamond" w:hAnsi="Cf Garamond" w:cs="Calibri"/>
                <w:sz w:val="20"/>
                <w:szCs w:val="20"/>
              </w:rPr>
              <w:t>.</w:t>
            </w:r>
            <w:r w:rsidR="00DD6804" w:rsidRPr="00806A27">
              <w:rPr>
                <w:rFonts w:ascii="Cf Garamond" w:hAnsi="Cf Garamond" w:cs="Calibri"/>
                <w:sz w:val="20"/>
                <w:szCs w:val="20"/>
              </w:rPr>
              <w:t>, Κ. Τοπουζέλης Αναπλ. Καθ.</w:t>
            </w:r>
          </w:p>
        </w:tc>
      </w:tr>
      <w:tr w:rsidR="005B2BD1" w:rsidRPr="00806A27" w14:paraId="6097291F" w14:textId="77777777" w:rsidTr="0022478C">
        <w:trPr>
          <w:trHeight w:val="200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C96E01E" w14:textId="77777777" w:rsidR="005B2BD1" w:rsidRPr="00806A27" w:rsidRDefault="005B2BD1" w:rsidP="00806A27">
            <w:pPr>
              <w:spacing w:line="360" w:lineRule="auto"/>
              <w:ind w:left="0"/>
              <w:jc w:val="left"/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</w:pPr>
            <w:r w:rsidRPr="00806A27"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  <w:t>Δομή και λειτουργία θαλάσσιων οικοσυστημάτων</w:t>
            </w:r>
          </w:p>
        </w:tc>
        <w:tc>
          <w:tcPr>
            <w:tcW w:w="9094" w:type="dxa"/>
          </w:tcPr>
          <w:p w14:paraId="4320E8FE" w14:textId="2E4A3980" w:rsidR="005B2BD1" w:rsidRPr="00806A27" w:rsidRDefault="00DD6804" w:rsidP="00806A27">
            <w:pPr>
              <w:spacing w:line="360" w:lineRule="auto"/>
              <w:ind w:left="0"/>
              <w:rPr>
                <w:rFonts w:ascii="Cf Garamond" w:hAnsi="Cf Garamond" w:cs="Calibri"/>
                <w:sz w:val="20"/>
                <w:szCs w:val="20"/>
              </w:rPr>
            </w:pP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Αλ. Ράμφος Αναπλ. Καθ., </w:t>
            </w:r>
            <w:r w:rsidR="005B2BD1" w:rsidRPr="00806A27">
              <w:rPr>
                <w:rFonts w:ascii="Cf Garamond" w:hAnsi="Cf Garamond"/>
                <w:color w:val="000000"/>
                <w:sz w:val="20"/>
                <w:szCs w:val="20"/>
              </w:rPr>
              <w:t>Κ. Κουτσικόπουλος Καθ.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, </w:t>
            </w:r>
            <w:r w:rsidR="005B2BD1" w:rsidRPr="00806A27">
              <w:rPr>
                <w:rFonts w:ascii="Cf Garamond" w:hAnsi="Cf Garamond"/>
                <w:color w:val="000000"/>
                <w:sz w:val="20"/>
                <w:szCs w:val="20"/>
              </w:rPr>
              <w:t>Ε. Τζανάτος Επικ. Καθ.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, Β. Γεροβασιλείου </w:t>
            </w:r>
            <w:r w:rsidR="00C73528">
              <w:rPr>
                <w:rFonts w:ascii="Cf Garamond" w:hAnsi="Cf Garamond"/>
                <w:color w:val="000000"/>
                <w:sz w:val="20"/>
                <w:szCs w:val="20"/>
              </w:rPr>
              <w:t>Αναπλ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>. Καθ.</w:t>
            </w:r>
          </w:p>
        </w:tc>
      </w:tr>
      <w:tr w:rsidR="005B2BD1" w:rsidRPr="00806A27" w14:paraId="766945D5" w14:textId="77777777" w:rsidTr="00806A27">
        <w:trPr>
          <w:trHeight w:val="378"/>
          <w:jc w:val="center"/>
        </w:trPr>
        <w:tc>
          <w:tcPr>
            <w:tcW w:w="4957" w:type="dxa"/>
            <w:shd w:val="clear" w:color="auto" w:fill="EE82DF"/>
            <w:vAlign w:val="center"/>
          </w:tcPr>
          <w:p w14:paraId="221163BA" w14:textId="77777777" w:rsidR="005B2BD1" w:rsidRPr="00806A27" w:rsidRDefault="005B2BD1" w:rsidP="00806A27">
            <w:pPr>
              <w:spacing w:line="360" w:lineRule="auto"/>
              <w:ind w:left="0"/>
              <w:jc w:val="left"/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</w:pPr>
            <w:r w:rsidRPr="00806A27">
              <w:rPr>
                <w:rFonts w:ascii="Cf Garamond" w:eastAsia="Calibri" w:hAnsi="Cf Garamond" w:cs="Arial"/>
                <w:b/>
                <w:bCs/>
                <w:spacing w:val="-1"/>
                <w:sz w:val="20"/>
                <w:szCs w:val="20"/>
              </w:rPr>
              <w:t>Ανθρωπογενείς επιπτώσεις στο θαλάσσιο περιβάλλον</w:t>
            </w:r>
          </w:p>
        </w:tc>
        <w:tc>
          <w:tcPr>
            <w:tcW w:w="9094" w:type="dxa"/>
          </w:tcPr>
          <w:p w14:paraId="102BABC4" w14:textId="7E170FB5" w:rsidR="005B2BD1" w:rsidRPr="00806A27" w:rsidRDefault="005B2BD1" w:rsidP="00806A27">
            <w:pPr>
              <w:spacing w:line="360" w:lineRule="auto"/>
              <w:ind w:left="0"/>
              <w:rPr>
                <w:rFonts w:ascii="Cf Garamond" w:hAnsi="Cf Garamond"/>
                <w:color w:val="000000"/>
                <w:sz w:val="20"/>
                <w:szCs w:val="20"/>
              </w:rPr>
            </w:pP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>Σ. Νταϊλιάνης Καθ.</w:t>
            </w:r>
            <w:r w:rsidR="00DD6804" w:rsidRPr="00806A27">
              <w:rPr>
                <w:rFonts w:ascii="Cf Garamond" w:hAnsi="Cf Garamond"/>
                <w:color w:val="000000"/>
                <w:sz w:val="20"/>
                <w:szCs w:val="20"/>
              </w:rPr>
              <w:t>,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 Χ. Καραπαναγιώτη Καθ.</w:t>
            </w:r>
            <w:r w:rsidR="00DD6804"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, 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>Ε</w:t>
            </w:r>
            <w:r w:rsidR="00DD6804" w:rsidRPr="00806A27">
              <w:rPr>
                <w:rFonts w:ascii="Cf Garamond" w:hAnsi="Cf Garamond"/>
                <w:color w:val="000000"/>
                <w:sz w:val="20"/>
                <w:szCs w:val="20"/>
              </w:rPr>
              <w:t>.</w:t>
            </w:r>
            <w:r w:rsidRPr="00806A27">
              <w:rPr>
                <w:rFonts w:ascii="Cf Garamond" w:hAnsi="Cf Garamond"/>
                <w:color w:val="000000"/>
                <w:sz w:val="20"/>
                <w:szCs w:val="20"/>
              </w:rPr>
              <w:t xml:space="preserve"> Παπαστεργιάδου, Καθ.</w:t>
            </w:r>
          </w:p>
        </w:tc>
      </w:tr>
    </w:tbl>
    <w:p w14:paraId="3FA8EF18" w14:textId="77777777" w:rsidR="005B2BD1" w:rsidRDefault="005B2BD1" w:rsidP="005B2BD1">
      <w:pPr>
        <w:ind w:left="0"/>
      </w:pPr>
    </w:p>
    <w:p w14:paraId="4F322A59" w14:textId="77777777" w:rsidR="002B6838" w:rsidRDefault="002B6838" w:rsidP="00DD6804">
      <w:pPr>
        <w:ind w:left="0"/>
      </w:pPr>
    </w:p>
    <w:sectPr w:rsidR="002B6838" w:rsidSect="00E62D8A">
      <w:pgSz w:w="15840" w:h="12240" w:orient="landscape"/>
      <w:pgMar w:top="284" w:right="247" w:bottom="170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D1"/>
    <w:rsid w:val="000452F7"/>
    <w:rsid w:val="0022478C"/>
    <w:rsid w:val="002B6838"/>
    <w:rsid w:val="00580AA9"/>
    <w:rsid w:val="005B2BD1"/>
    <w:rsid w:val="00806A27"/>
    <w:rsid w:val="00953C5A"/>
    <w:rsid w:val="00A40AAB"/>
    <w:rsid w:val="00C73528"/>
    <w:rsid w:val="00DD394A"/>
    <w:rsid w:val="00DD6804"/>
    <w:rsid w:val="00E62D8A"/>
    <w:rsid w:val="00FE403A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A92E"/>
  <w15:chartTrackingRefBased/>
  <w15:docId w15:val="{D3091DD7-215F-4EB5-931D-7F55E42A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BD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unhideWhenUsed/>
    <w:rsid w:val="005B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Synodos</dc:creator>
  <cp:keywords/>
  <dc:description/>
  <cp:lastModifiedBy>Synodos</cp:lastModifiedBy>
  <cp:revision>12</cp:revision>
  <dcterms:created xsi:type="dcterms:W3CDTF">2024-10-09T07:01:00Z</dcterms:created>
  <dcterms:modified xsi:type="dcterms:W3CDTF">2025-10-15T07:15:00Z</dcterms:modified>
</cp:coreProperties>
</file>